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C" w:rsidRPr="00BF1B12" w:rsidRDefault="00996F4E" w:rsidP="00BF1B12">
      <w:pPr>
        <w:spacing w:line="240" w:lineRule="auto"/>
        <w:rPr>
          <w:rFonts w:ascii="Times New Roman" w:hAnsi="Times New Roman" w:cs="Times New Roman"/>
          <w:b/>
          <w:sz w:val="30"/>
          <w:szCs w:val="28"/>
          <w:lang w:val="en-US"/>
        </w:rPr>
      </w:pPr>
      <w:bookmarkStart w:id="0" w:name="_GoBack"/>
      <w:bookmarkEnd w:id="0"/>
      <w:r w:rsidRPr="00BF1B12">
        <w:rPr>
          <w:rFonts w:ascii="Times New Roman" w:hAnsi="Times New Roman" w:cs="Times New Roman"/>
          <w:b/>
          <w:sz w:val="30"/>
          <w:szCs w:val="28"/>
          <w:lang w:val="en-US"/>
        </w:rPr>
        <w:t>Project Sport-Inclusion</w:t>
      </w:r>
    </w:p>
    <w:p w:rsidR="00996F4E" w:rsidRPr="00BF1B12" w:rsidRDefault="00996F4E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The aim of the project is to provide children with autism with all sports training. </w:t>
      </w:r>
    </w:p>
    <w:p w:rsidR="00996F4E" w:rsidRPr="00BF1B12" w:rsidRDefault="00996F4E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The objectives are to bring cutting-edge technologies into the country to provide training</w:t>
      </w:r>
      <w:r w:rsidR="00457E82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for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children with autism on </w:t>
      </w:r>
      <w:r w:rsidR="00457E82" w:rsidRPr="00BF1B12">
        <w:rPr>
          <w:rFonts w:ascii="Times New Roman" w:hAnsi="Times New Roman" w:cs="Times New Roman"/>
          <w:sz w:val="30"/>
          <w:szCs w:val="28"/>
          <w:lang w:val="en-US"/>
        </w:rPr>
        <w:t>an equal basis with other children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>.</w:t>
      </w:r>
    </w:p>
    <w:p w:rsidR="00457E82" w:rsidRPr="00BF1B12" w:rsidRDefault="00457E82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Sport c</w:t>
      </w:r>
      <w:r w:rsidR="002D25FB" w:rsidRPr="00BF1B12">
        <w:rPr>
          <w:rFonts w:ascii="Times New Roman" w:hAnsi="Times New Roman" w:cs="Times New Roman"/>
          <w:sz w:val="30"/>
          <w:szCs w:val="28"/>
          <w:lang w:val="en-US"/>
        </w:rPr>
        <w:t>ould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be a good example </w:t>
      </w:r>
      <w:r w:rsidR="002D25FB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of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inclusive development in many social areas in Belarus. </w:t>
      </w:r>
      <w:r w:rsidR="002D25FB" w:rsidRPr="00BF1B12">
        <w:rPr>
          <w:rFonts w:ascii="Times New Roman" w:hAnsi="Times New Roman" w:cs="Times New Roman"/>
          <w:sz w:val="30"/>
          <w:szCs w:val="28"/>
          <w:lang w:val="en-US"/>
        </w:rPr>
        <w:t>Let’s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start with swimming.</w:t>
      </w:r>
    </w:p>
    <w:p w:rsidR="002D25FB" w:rsidRPr="00BF1B12" w:rsidRDefault="002D25FB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Relevance. In 2007, WHO presented a statement to the UN on the theme autism as a pandemic of humanity. Year after year, the number</w:t>
      </w:r>
      <w:r w:rsidR="005D1DBD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</w:t>
      </w:r>
      <w:r w:rsidR="00BF1B12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of </w:t>
      </w:r>
      <w:r w:rsidR="005D1DBD" w:rsidRPr="00BF1B12">
        <w:rPr>
          <w:rFonts w:ascii="Times New Roman" w:hAnsi="Times New Roman" w:cs="Times New Roman"/>
          <w:sz w:val="30"/>
          <w:szCs w:val="28"/>
          <w:lang w:val="en-US"/>
        </w:rPr>
        <w:t>children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diagnosed </w:t>
      </w:r>
      <w:r w:rsidR="005D1DBD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with autism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is growing exponentially around the world. Since 2008, the United Nations has announced April 2 as </w:t>
      </w:r>
      <w:r w:rsidR="005D1DBD" w:rsidRPr="00BF1B12">
        <w:rPr>
          <w:rFonts w:ascii="Times New Roman" w:hAnsi="Times New Roman" w:cs="Times New Roman"/>
          <w:sz w:val="30"/>
          <w:szCs w:val="28"/>
          <w:lang w:val="en-US"/>
        </w:rPr>
        <w:t>the World </w:t>
      </w:r>
      <w:hyperlink r:id="rId9" w:history="1">
        <w:r w:rsidR="005D1DBD" w:rsidRPr="00BF1B12">
          <w:rPr>
            <w:rStyle w:val="a4"/>
            <w:rFonts w:ascii="Times New Roman" w:hAnsi="Times New Roman" w:cs="Times New Roman"/>
            <w:color w:val="auto"/>
            <w:sz w:val="30"/>
            <w:szCs w:val="28"/>
            <w:u w:val="none"/>
            <w:lang w:val="en-US"/>
          </w:rPr>
          <w:t>Autism Awareness</w:t>
        </w:r>
      </w:hyperlink>
      <w:r w:rsidR="005D1DBD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 Day. </w:t>
      </w:r>
    </w:p>
    <w:p w:rsidR="005D1DBD" w:rsidRPr="00BF1B12" w:rsidRDefault="005D1DBD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Belarus is no exception. As elsewhere in the world, autism is a latent problem, including its public understanding.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Children with autism are not included in life processes on an equal 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>footing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with other children, starting with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diagnostics, continuing with the timely 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>start of teaching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, 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>child’s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right to education and participation in all activities. 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>The problem lies primarily on the shoulders of parents.</w:t>
      </w:r>
    </w:p>
    <w:p w:rsidR="008C4870" w:rsidRPr="00BF1B12" w:rsidRDefault="008C4870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There is still stigma exists in society 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>–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“disabled,” “ill,” etc., which fundamentally differs from the nature and core of the autism problem. As a result, in reality, there is no opportunity to acquire a profession and education; no opportunity to realize one’s potential and become a useful member of society.  </w:t>
      </w:r>
    </w:p>
    <w:p w:rsidR="008C4870" w:rsidRPr="00BF1B12" w:rsidRDefault="00BD64EA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The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country spends a lot of </w:t>
      </w:r>
      <w:r w:rsidR="00D56B93" w:rsidRPr="00BF1B12">
        <w:rPr>
          <w:rFonts w:ascii="Times New Roman" w:hAnsi="Times New Roman" w:cs="Times New Roman"/>
          <w:sz w:val="30"/>
          <w:szCs w:val="28"/>
          <w:lang w:val="en-US"/>
        </w:rPr>
        <w:t>efforts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and resources on organizing the social support system for adults with aut</w:t>
      </w:r>
      <w:r w:rsidR="00D56B93" w:rsidRPr="00BF1B12">
        <w:rPr>
          <w:rFonts w:ascii="Times New Roman" w:hAnsi="Times New Roman" w:cs="Times New Roman"/>
          <w:sz w:val="30"/>
          <w:szCs w:val="28"/>
          <w:lang w:val="en-US"/>
        </w:rPr>
        <w:t>ism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, instead of creating the </w:t>
      </w:r>
      <w:r w:rsidR="00D56B93" w:rsidRPr="00BF1B12">
        <w:rPr>
          <w:rFonts w:ascii="Times New Roman" w:hAnsi="Times New Roman" w:cs="Times New Roman"/>
          <w:sz w:val="30"/>
          <w:szCs w:val="28"/>
          <w:lang w:val="en-US"/>
        </w:rPr>
        <w:t>environment, which provides opportunities for education and inclusion for</w:t>
      </w:r>
      <w:r w:rsidR="008C4870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a child with autism from early childhood.</w:t>
      </w:r>
    </w:p>
    <w:p w:rsidR="00D56B93" w:rsidRPr="00BF1B12" w:rsidRDefault="00D56B93" w:rsidP="00BF1B12">
      <w:pPr>
        <w:spacing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There are a lot of examples around the world, that people with autism achieve success in science, art, sports, IT, military, medicine ... These are people who</w:t>
      </w:r>
      <w:r w:rsidR="00BD64EA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successfully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receive education, defend scientific theses, set up </w:t>
      </w:r>
      <w:r w:rsidR="00BD64EA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business. </w:t>
      </w:r>
    </w:p>
    <w:p w:rsidR="00BD64EA" w:rsidRPr="00BF1B12" w:rsidRDefault="00BD64EA" w:rsidP="00BF1B1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b/>
          <w:sz w:val="30"/>
          <w:szCs w:val="28"/>
          <w:lang w:val="en-US"/>
        </w:rPr>
        <w:t>Our project provides new opportunities for children with autism, which means new opportunities for the state</w:t>
      </w:r>
      <w:r w:rsidR="00BF1B12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BF1B12">
        <w:rPr>
          <w:rFonts w:ascii="Times New Roman" w:hAnsi="Times New Roman" w:cs="Times New Roman"/>
          <w:b/>
          <w:sz w:val="30"/>
          <w:szCs w:val="28"/>
          <w:lang w:val="en-US"/>
        </w:rPr>
        <w:t>and</w:t>
      </w:r>
      <w:r w:rsidRPr="00BF1B12">
        <w:rPr>
          <w:rFonts w:ascii="Times New Roman" w:hAnsi="Times New Roman" w:cs="Times New Roman"/>
          <w:b/>
          <w:sz w:val="30"/>
          <w:szCs w:val="28"/>
          <w:lang w:val="en-US"/>
        </w:rPr>
        <w:t xml:space="preserve"> society!</w:t>
      </w:r>
    </w:p>
    <w:p w:rsidR="00BF1B12" w:rsidRDefault="00BF1B12">
      <w:pPr>
        <w:rPr>
          <w:rFonts w:ascii="Times New Roman" w:hAnsi="Times New Roman" w:cs="Times New Roman"/>
          <w:b/>
          <w:sz w:val="30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28"/>
          <w:u w:val="single"/>
          <w:lang w:val="en-US"/>
        </w:rPr>
        <w:br w:type="page"/>
      </w:r>
    </w:p>
    <w:p w:rsidR="00BD64EA" w:rsidRPr="00BF1B12" w:rsidRDefault="00BD64EA" w:rsidP="00BF1B12">
      <w:pPr>
        <w:jc w:val="both"/>
        <w:rPr>
          <w:rFonts w:ascii="Times New Roman" w:hAnsi="Times New Roman" w:cs="Times New Roman"/>
          <w:b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b/>
          <w:sz w:val="30"/>
          <w:szCs w:val="28"/>
          <w:u w:val="single"/>
          <w:lang w:val="en-US"/>
        </w:rPr>
        <w:lastRenderedPageBreak/>
        <w:t>Immediate objectives</w:t>
      </w:r>
      <w:r w:rsidRPr="00BF1B12">
        <w:rPr>
          <w:rFonts w:ascii="Times New Roman" w:hAnsi="Times New Roman" w:cs="Times New Roman"/>
          <w:b/>
          <w:sz w:val="30"/>
          <w:szCs w:val="28"/>
          <w:lang w:val="en-US"/>
        </w:rPr>
        <w:t>:</w:t>
      </w:r>
    </w:p>
    <w:p w:rsidR="00BD64EA" w:rsidRPr="00BF1B12" w:rsidRDefault="006A5DF0" w:rsidP="00BF1B12">
      <w:pPr>
        <w:pStyle w:val="a5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For 2018 - 2019 academic year: to test and put into practice swimming classes involving children with autism providing inclusive environment and using new methods for the country with the support of foreign experts with long-time practice (Italy, USA).</w:t>
      </w:r>
    </w:p>
    <w:p w:rsidR="00504206" w:rsidRPr="00BF1B12" w:rsidRDefault="00504206" w:rsidP="00BF1B12">
      <w:pPr>
        <w:pStyle w:val="a5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In support of the project of inclusive practice in swimming, develop and implement a PR project</w:t>
      </w:r>
      <w:r w:rsidR="00B265CB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with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a number of international information and charity events. There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>by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>call on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the world 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 xml:space="preserve">to pay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a special attention to children with autism and other health </w:t>
      </w:r>
      <w:r w:rsidR="00B265CB" w:rsidRPr="00BF1B12">
        <w:rPr>
          <w:rFonts w:ascii="Times New Roman" w:hAnsi="Times New Roman" w:cs="Times New Roman"/>
          <w:sz w:val="30"/>
          <w:szCs w:val="28"/>
          <w:lang w:val="en-US"/>
        </w:rPr>
        <w:t>conditions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 xml:space="preserve">, including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in sports. </w:t>
      </w:r>
      <w:r w:rsidR="009F6E31" w:rsidRPr="00BF1B12">
        <w:rPr>
          <w:rFonts w:ascii="Times New Roman" w:hAnsi="Times New Roman" w:cs="Times New Roman"/>
          <w:sz w:val="30"/>
          <w:szCs w:val="28"/>
          <w:lang w:val="en-US"/>
        </w:rPr>
        <w:t>The initiative come</w:t>
      </w:r>
      <w:r w:rsidR="0071338B" w:rsidRPr="00BF1B12">
        <w:rPr>
          <w:rFonts w:ascii="Times New Roman" w:hAnsi="Times New Roman" w:cs="Times New Roman"/>
          <w:sz w:val="30"/>
          <w:szCs w:val="28"/>
          <w:lang w:val="en-US"/>
        </w:rPr>
        <w:t>s</w:t>
      </w:r>
      <w:r w:rsidR="009F6E31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from the Belarusian swimmer, a multiple Olympic champion Alexandra Gerasimenya.</w:t>
      </w:r>
      <w:r w:rsidR="0071338B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Alexandra </w:t>
      </w:r>
      <w:r w:rsidR="00BF1B12">
        <w:rPr>
          <w:rFonts w:ascii="Times New Roman" w:hAnsi="Times New Roman" w:cs="Times New Roman"/>
          <w:sz w:val="30"/>
          <w:szCs w:val="28"/>
          <w:lang w:val="en-US"/>
        </w:rPr>
        <w:t>will seek</w:t>
      </w:r>
      <w:r w:rsidR="009F6E31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support of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athletes </w:t>
      </w:r>
      <w:r w:rsidR="009F6E31" w:rsidRPr="00BF1B12">
        <w:rPr>
          <w:rFonts w:ascii="Times New Roman" w:hAnsi="Times New Roman" w:cs="Times New Roman"/>
          <w:sz w:val="30"/>
          <w:szCs w:val="28"/>
          <w:lang w:val="en-US"/>
        </w:rPr>
        <w:t>from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other countries and </w:t>
      </w:r>
      <w:r w:rsidR="009F6E31" w:rsidRPr="00BF1B12">
        <w:rPr>
          <w:rFonts w:ascii="Times New Roman" w:hAnsi="Times New Roman" w:cs="Times New Roman"/>
          <w:sz w:val="30"/>
          <w:szCs w:val="28"/>
          <w:lang w:val="en-US"/>
        </w:rPr>
        <w:t>carry out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a number of joint activities.</w:t>
      </w:r>
    </w:p>
    <w:p w:rsidR="0071338B" w:rsidRPr="00BF1B12" w:rsidRDefault="0071338B" w:rsidP="00BF1B12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* Preparation of PR project: the end of 2018 - the beginning of 2019.</w:t>
      </w:r>
    </w:p>
    <w:p w:rsidR="0071338B" w:rsidRPr="00BF1B12" w:rsidRDefault="0071338B" w:rsidP="00BF1B12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* Implementation of the activities as the integration of athletes from other countries</w:t>
      </w:r>
    </w:p>
    <w:p w:rsidR="0071338B" w:rsidRPr="00BF1B12" w:rsidRDefault="0071338B" w:rsidP="00BF1B12">
      <w:pPr>
        <w:jc w:val="both"/>
        <w:rPr>
          <w:rFonts w:ascii="Times New Roman" w:hAnsi="Times New Roman" w:cs="Times New Roman"/>
          <w:b/>
          <w:sz w:val="30"/>
          <w:szCs w:val="28"/>
        </w:rPr>
      </w:pPr>
      <w:r w:rsidRPr="00BF1B12">
        <w:rPr>
          <w:rFonts w:ascii="Times New Roman" w:hAnsi="Times New Roman" w:cs="Times New Roman"/>
          <w:b/>
          <w:sz w:val="30"/>
          <w:szCs w:val="28"/>
          <w:u w:val="single"/>
        </w:rPr>
        <w:t>PR program content</w:t>
      </w:r>
      <w:r w:rsidRPr="00BF1B12">
        <w:rPr>
          <w:rFonts w:ascii="Times New Roman" w:hAnsi="Times New Roman" w:cs="Times New Roman"/>
          <w:b/>
          <w:sz w:val="30"/>
          <w:szCs w:val="28"/>
        </w:rPr>
        <w:t>:</w:t>
      </w:r>
    </w:p>
    <w:p w:rsidR="0071338B" w:rsidRPr="00BF1B12" w:rsidRDefault="0071338B" w:rsidP="00BF1B12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social photo and video projects;</w:t>
      </w:r>
    </w:p>
    <w:p w:rsidR="0071338B" w:rsidRPr="00BF1B12" w:rsidRDefault="0071338B" w:rsidP="00BF1B12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international conferences in the athlete's country (June 2019, Minsk);</w:t>
      </w:r>
    </w:p>
    <w:p w:rsidR="0071338B" w:rsidRPr="00BF1B12" w:rsidRDefault="0041742C" w:rsidP="00BF1B12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workshops and training with the participation of the athlete.</w:t>
      </w:r>
    </w:p>
    <w:p w:rsidR="0041742C" w:rsidRPr="00BF1B12" w:rsidRDefault="0041742C" w:rsidP="00BF1B12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International Public Charitable Organization “Children. Autism. Parents.”</w:t>
      </w:r>
      <w:r w:rsidR="002E4DFD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and International Public Organization “Swimming Club of Alexandra Gerasimenya” are working on open issues and currently </w:t>
      </w:r>
      <w:r w:rsidR="00983E1B" w:rsidRPr="00BF1B12">
        <w:rPr>
          <w:rFonts w:ascii="Times New Roman" w:hAnsi="Times New Roman" w:cs="Times New Roman"/>
          <w:sz w:val="30"/>
          <w:szCs w:val="28"/>
          <w:lang w:val="en-US"/>
        </w:rPr>
        <w:t>on developing the theme “Inclusion and Sport”:</w:t>
      </w:r>
    </w:p>
    <w:p w:rsidR="00983E1B" w:rsidRPr="00BF1B12" w:rsidRDefault="00983E1B" w:rsidP="00BF1B12">
      <w:pPr>
        <w:pStyle w:val="a5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social access to swimming classes for children with autism in groups with normal children outside the project with the Alexandra Gerasimenya Swimming Club;</w:t>
      </w:r>
    </w:p>
    <w:p w:rsidR="00983E1B" w:rsidRPr="00BF1B12" w:rsidRDefault="00983E1B" w:rsidP="00BF1B12">
      <w:pPr>
        <w:pStyle w:val="a5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review of international practices, </w:t>
      </w:r>
      <w:r w:rsidR="002B3C7E" w:rsidRPr="00BF1B12">
        <w:rPr>
          <w:rFonts w:ascii="Times New Roman" w:hAnsi="Times New Roman" w:cs="Times New Roman"/>
          <w:sz w:val="30"/>
          <w:szCs w:val="28"/>
          <w:lang w:val="en-US"/>
        </w:rPr>
        <w:t>searching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for partners;</w:t>
      </w:r>
    </w:p>
    <w:p w:rsidR="00983E1B" w:rsidRPr="00BF1B12" w:rsidRDefault="00983E1B" w:rsidP="00BF1B12">
      <w:pPr>
        <w:pStyle w:val="a5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search</w:t>
      </w:r>
      <w:r w:rsidR="002B3C7E" w:rsidRPr="00BF1B12">
        <w:rPr>
          <w:rFonts w:ascii="Times New Roman" w:hAnsi="Times New Roman" w:cs="Times New Roman"/>
          <w:sz w:val="30"/>
          <w:szCs w:val="28"/>
          <w:lang w:val="en-US"/>
        </w:rPr>
        <w:t>ing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 for financial partners, participation in grants.</w:t>
      </w:r>
    </w:p>
    <w:p w:rsidR="002B3C7E" w:rsidRPr="00BF1B12" w:rsidRDefault="002B3C7E" w:rsidP="00BF1B12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28"/>
          <w:lang w:val="en-US"/>
        </w:rPr>
      </w:pPr>
      <w:r w:rsidRPr="00BF1B12">
        <w:rPr>
          <w:rFonts w:ascii="Times New Roman" w:hAnsi="Times New Roman" w:cs="Times New Roman"/>
          <w:sz w:val="30"/>
          <w:szCs w:val="28"/>
          <w:lang w:val="en-US"/>
        </w:rPr>
        <w:t>In Belarus, the pilot project "Sport</w:t>
      </w:r>
      <w:r w:rsidR="0099758E" w:rsidRPr="00BF1B12">
        <w:rPr>
          <w:rFonts w:ascii="Times New Roman" w:hAnsi="Times New Roman" w:cs="Times New Roman"/>
          <w:sz w:val="30"/>
          <w:szCs w:val="28"/>
          <w:lang w:val="en-US"/>
        </w:rPr>
        <w:t>-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Inclusion in </w:t>
      </w:r>
      <w:r w:rsidR="0099758E" w:rsidRPr="00BF1B12">
        <w:rPr>
          <w:rFonts w:ascii="Times New Roman" w:hAnsi="Times New Roman" w:cs="Times New Roman"/>
          <w:sz w:val="30"/>
          <w:szCs w:val="28"/>
          <w:lang w:val="en-US"/>
        </w:rPr>
        <w:t>Swimming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" was launched in October 2018 on the basis of a </w:t>
      </w:r>
      <w:r w:rsidR="0099758E" w:rsidRPr="00BF1B12">
        <w:rPr>
          <w:rFonts w:ascii="Times New Roman" w:hAnsi="Times New Roman" w:cs="Times New Roman"/>
          <w:sz w:val="30"/>
          <w:szCs w:val="28"/>
          <w:lang w:val="en-US"/>
        </w:rPr>
        <w:t xml:space="preserve">Sport and Fitness Complex TRACTOR </w:t>
      </w:r>
      <w:r w:rsidR="00C46B44">
        <w:rPr>
          <w:rFonts w:ascii="Times New Roman" w:hAnsi="Times New Roman" w:cs="Times New Roman"/>
          <w:sz w:val="30"/>
          <w:szCs w:val="28"/>
          <w:lang w:val="en-US"/>
        </w:rPr>
        <w:t xml:space="preserve">and includes </w:t>
      </w:r>
      <w:r w:rsidRPr="00BF1B12">
        <w:rPr>
          <w:rFonts w:ascii="Times New Roman" w:hAnsi="Times New Roman" w:cs="Times New Roman"/>
          <w:sz w:val="30"/>
          <w:szCs w:val="28"/>
          <w:lang w:val="en-US"/>
        </w:rPr>
        <w:t>five groups.</w:t>
      </w:r>
    </w:p>
    <w:sectPr w:rsidR="002B3C7E" w:rsidRPr="00BF1B12" w:rsidSect="00502C0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2E" w:rsidRDefault="00A5042E" w:rsidP="009F6E31">
      <w:pPr>
        <w:spacing w:after="0" w:line="240" w:lineRule="auto"/>
      </w:pPr>
      <w:r>
        <w:separator/>
      </w:r>
    </w:p>
  </w:endnote>
  <w:endnote w:type="continuationSeparator" w:id="0">
    <w:p w:rsidR="00A5042E" w:rsidRDefault="00A5042E" w:rsidP="009F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2E" w:rsidRDefault="00A5042E" w:rsidP="009F6E31">
      <w:pPr>
        <w:spacing w:after="0" w:line="240" w:lineRule="auto"/>
      </w:pPr>
      <w:r>
        <w:separator/>
      </w:r>
    </w:p>
  </w:footnote>
  <w:footnote w:type="continuationSeparator" w:id="0">
    <w:p w:rsidR="00A5042E" w:rsidRDefault="00A5042E" w:rsidP="009F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947908"/>
      <w:docPartObj>
        <w:docPartGallery w:val="Page Numbers (Top of Page)"/>
        <w:docPartUnique/>
      </w:docPartObj>
    </w:sdtPr>
    <w:sdtEndPr/>
    <w:sdtContent>
      <w:p w:rsidR="00502C03" w:rsidRDefault="00502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67">
          <w:rPr>
            <w:noProof/>
          </w:rPr>
          <w:t>2</w:t>
        </w:r>
        <w:r>
          <w:fldChar w:fldCharType="end"/>
        </w:r>
      </w:p>
    </w:sdtContent>
  </w:sdt>
  <w:p w:rsidR="00502C03" w:rsidRDefault="00502C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813"/>
    <w:multiLevelType w:val="hybridMultilevel"/>
    <w:tmpl w:val="CA72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0AC"/>
    <w:multiLevelType w:val="hybridMultilevel"/>
    <w:tmpl w:val="EB8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698B"/>
    <w:multiLevelType w:val="hybridMultilevel"/>
    <w:tmpl w:val="935A5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6DBA"/>
    <w:multiLevelType w:val="hybridMultilevel"/>
    <w:tmpl w:val="84005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2CA"/>
    <w:multiLevelType w:val="hybridMultilevel"/>
    <w:tmpl w:val="6C8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E"/>
    <w:rsid w:val="002B3C7E"/>
    <w:rsid w:val="002D25FB"/>
    <w:rsid w:val="002E4DFD"/>
    <w:rsid w:val="00367367"/>
    <w:rsid w:val="003C733D"/>
    <w:rsid w:val="0041742C"/>
    <w:rsid w:val="00441976"/>
    <w:rsid w:val="00457E82"/>
    <w:rsid w:val="00502C03"/>
    <w:rsid w:val="00504206"/>
    <w:rsid w:val="005D1DBD"/>
    <w:rsid w:val="005E45F1"/>
    <w:rsid w:val="006A5DF0"/>
    <w:rsid w:val="006E564F"/>
    <w:rsid w:val="0071338B"/>
    <w:rsid w:val="0087547C"/>
    <w:rsid w:val="008C4870"/>
    <w:rsid w:val="00983E1B"/>
    <w:rsid w:val="00996F4E"/>
    <w:rsid w:val="0099758E"/>
    <w:rsid w:val="009F6E31"/>
    <w:rsid w:val="00A202C3"/>
    <w:rsid w:val="00A5042E"/>
    <w:rsid w:val="00AD2E6C"/>
    <w:rsid w:val="00B265CB"/>
    <w:rsid w:val="00BD64EA"/>
    <w:rsid w:val="00BF1B12"/>
    <w:rsid w:val="00C46B44"/>
    <w:rsid w:val="00D56B93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1DBD"/>
    <w:rPr>
      <w:i/>
      <w:iCs/>
    </w:rPr>
  </w:style>
  <w:style w:type="character" w:styleId="a4">
    <w:name w:val="Hyperlink"/>
    <w:basedOn w:val="a0"/>
    <w:uiPriority w:val="99"/>
    <w:unhideWhenUsed/>
    <w:rsid w:val="005D1D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64E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F6E3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6E3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F6E3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C03"/>
  </w:style>
  <w:style w:type="paragraph" w:styleId="ab">
    <w:name w:val="footer"/>
    <w:basedOn w:val="a"/>
    <w:link w:val="ac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1DBD"/>
    <w:rPr>
      <w:i/>
      <w:iCs/>
    </w:rPr>
  </w:style>
  <w:style w:type="character" w:styleId="a4">
    <w:name w:val="Hyperlink"/>
    <w:basedOn w:val="a0"/>
    <w:uiPriority w:val="99"/>
    <w:unhideWhenUsed/>
    <w:rsid w:val="005D1D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64E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F6E3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6E3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F6E3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C03"/>
  </w:style>
  <w:style w:type="paragraph" w:styleId="ab">
    <w:name w:val="footer"/>
    <w:basedOn w:val="a"/>
    <w:link w:val="ac"/>
    <w:uiPriority w:val="99"/>
    <w:unhideWhenUsed/>
    <w:rsid w:val="0050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text.reverso.net/translation/english-russian/Autism+Aware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CE4C-0B52-4E62-BD54-33528A4E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Diplomat3</cp:lastModifiedBy>
  <cp:revision>2</cp:revision>
  <dcterms:created xsi:type="dcterms:W3CDTF">2019-01-21T14:45:00Z</dcterms:created>
  <dcterms:modified xsi:type="dcterms:W3CDTF">2019-01-21T14:45:00Z</dcterms:modified>
</cp:coreProperties>
</file>